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0D2F" w14:textId="2A1F2547" w:rsidR="00C76776" w:rsidRDefault="005B4D49">
      <w:pPr>
        <w:rPr>
          <w:rFonts w:ascii="Arial" w:hAnsi="Arial" w:cs="Arial"/>
          <w:b/>
          <w:bCs/>
          <w:sz w:val="24"/>
          <w:szCs w:val="24"/>
        </w:rPr>
      </w:pPr>
      <w:r w:rsidRPr="006828DE">
        <w:rPr>
          <w:rFonts w:ascii="Arial" w:hAnsi="Arial" w:cs="Arial"/>
          <w:b/>
          <w:bCs/>
          <w:sz w:val="24"/>
          <w:szCs w:val="24"/>
        </w:rPr>
        <w:t>RELATÓRIO DAS AÇÕES REALIZADAS NAS ESCO</w:t>
      </w:r>
      <w:r w:rsidR="00457D62">
        <w:rPr>
          <w:rFonts w:ascii="Arial" w:hAnsi="Arial" w:cs="Arial"/>
          <w:b/>
          <w:bCs/>
          <w:sz w:val="24"/>
          <w:szCs w:val="24"/>
        </w:rPr>
        <w:t>LAS</w:t>
      </w:r>
      <w:r w:rsidRPr="006828DE">
        <w:rPr>
          <w:rFonts w:ascii="Arial" w:hAnsi="Arial" w:cs="Arial"/>
          <w:b/>
          <w:bCs/>
          <w:sz w:val="24"/>
          <w:szCs w:val="24"/>
        </w:rPr>
        <w:t xml:space="preserve"> MUNICIPAIS</w:t>
      </w:r>
      <w:r w:rsidR="00457D62">
        <w:rPr>
          <w:rFonts w:ascii="Arial" w:hAnsi="Arial" w:cs="Arial"/>
          <w:b/>
          <w:bCs/>
          <w:sz w:val="24"/>
          <w:szCs w:val="24"/>
        </w:rPr>
        <w:t xml:space="preserve"> DE MONTEIRO LOBATO/SP</w:t>
      </w:r>
    </w:p>
    <w:p w14:paraId="07E5D383" w14:textId="4A125C38" w:rsidR="00457D62" w:rsidRPr="00457D62" w:rsidRDefault="00457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solicitado em notificação requisitória nº 8610/2021, segue relatório com</w:t>
      </w:r>
      <w:r w:rsidR="00585E68">
        <w:rPr>
          <w:rFonts w:ascii="Arial" w:hAnsi="Arial" w:cs="Arial"/>
          <w:sz w:val="24"/>
          <w:szCs w:val="24"/>
        </w:rPr>
        <w:t xml:space="preserve"> resumo geral d</w:t>
      </w:r>
      <w:r>
        <w:rPr>
          <w:rFonts w:ascii="Arial" w:hAnsi="Arial" w:cs="Arial"/>
          <w:sz w:val="24"/>
          <w:szCs w:val="24"/>
        </w:rPr>
        <w:t>as ações que foram realizadas e cronograma.</w:t>
      </w:r>
    </w:p>
    <w:tbl>
      <w:tblPr>
        <w:tblStyle w:val="Tabelacomgrade"/>
        <w:tblW w:w="10300" w:type="dxa"/>
        <w:tblInd w:w="137" w:type="dxa"/>
        <w:tblLook w:val="04A0" w:firstRow="1" w:lastRow="0" w:firstColumn="1" w:lastColumn="0" w:noHBand="0" w:noVBand="1"/>
      </w:tblPr>
      <w:tblGrid>
        <w:gridCol w:w="5812"/>
        <w:gridCol w:w="2497"/>
        <w:gridCol w:w="1991"/>
      </w:tblGrid>
      <w:tr w:rsidR="005B4D49" w:rsidRPr="00585E68" w14:paraId="37528BC2" w14:textId="77777777" w:rsidTr="009C4651">
        <w:tc>
          <w:tcPr>
            <w:tcW w:w="5812" w:type="dxa"/>
          </w:tcPr>
          <w:p w14:paraId="06468862" w14:textId="1E72568B" w:rsidR="005B4D49" w:rsidRPr="00585E68" w:rsidRDefault="005B4D49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AÇÃO</w:t>
            </w:r>
          </w:p>
        </w:tc>
        <w:tc>
          <w:tcPr>
            <w:tcW w:w="2497" w:type="dxa"/>
          </w:tcPr>
          <w:p w14:paraId="5AEABFFD" w14:textId="79D212EB" w:rsidR="005B4D49" w:rsidRPr="00585E68" w:rsidRDefault="005B4D49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QUANDO</w:t>
            </w:r>
          </w:p>
        </w:tc>
        <w:tc>
          <w:tcPr>
            <w:tcW w:w="1991" w:type="dxa"/>
          </w:tcPr>
          <w:p w14:paraId="7AD42313" w14:textId="0FED46D9" w:rsidR="005B4D49" w:rsidRPr="00585E68" w:rsidRDefault="005B4D49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SITUAÇÃO</w:t>
            </w:r>
          </w:p>
        </w:tc>
      </w:tr>
      <w:tr w:rsidR="005B4D49" w:rsidRPr="00585E68" w14:paraId="0663666A" w14:textId="77777777" w:rsidTr="009C4651">
        <w:tc>
          <w:tcPr>
            <w:tcW w:w="5812" w:type="dxa"/>
          </w:tcPr>
          <w:p w14:paraId="45D2C1AB" w14:textId="0A5DE48C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Elaboração de documento referente aos protocolos sanitários e pedagógicos</w:t>
            </w:r>
          </w:p>
        </w:tc>
        <w:tc>
          <w:tcPr>
            <w:tcW w:w="2497" w:type="dxa"/>
          </w:tcPr>
          <w:p w14:paraId="415C8FD8" w14:textId="1133B836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Janeiro/2021</w:t>
            </w:r>
          </w:p>
        </w:tc>
        <w:tc>
          <w:tcPr>
            <w:tcW w:w="1991" w:type="dxa"/>
          </w:tcPr>
          <w:p w14:paraId="17071954" w14:textId="755FAAD8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Concluído</w:t>
            </w:r>
          </w:p>
        </w:tc>
      </w:tr>
      <w:tr w:rsidR="006828DE" w:rsidRPr="00585E68" w14:paraId="45B45C7A" w14:textId="77777777" w:rsidTr="009C4651">
        <w:tc>
          <w:tcPr>
            <w:tcW w:w="5812" w:type="dxa"/>
          </w:tcPr>
          <w:p w14:paraId="18E2B415" w14:textId="4246B721" w:rsidR="006828DE" w:rsidRPr="00585E68" w:rsidRDefault="006828DE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Revisão de documento referente aos protocolos sanitários e pedagógicos</w:t>
            </w:r>
          </w:p>
        </w:tc>
        <w:tc>
          <w:tcPr>
            <w:tcW w:w="2497" w:type="dxa"/>
          </w:tcPr>
          <w:p w14:paraId="4C233B75" w14:textId="2AAF4B4A" w:rsidR="006828DE" w:rsidRPr="00585E68" w:rsidRDefault="006828DE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06 de maio de 2021.</w:t>
            </w:r>
          </w:p>
        </w:tc>
        <w:tc>
          <w:tcPr>
            <w:tcW w:w="1991" w:type="dxa"/>
          </w:tcPr>
          <w:p w14:paraId="7EACC952" w14:textId="10D892BA" w:rsidR="006828DE" w:rsidRPr="00585E68" w:rsidRDefault="006828DE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Concluído </w:t>
            </w:r>
          </w:p>
        </w:tc>
      </w:tr>
      <w:tr w:rsidR="005B4D49" w:rsidRPr="00585E68" w14:paraId="296A051C" w14:textId="77777777" w:rsidTr="009C4651">
        <w:trPr>
          <w:trHeight w:val="149"/>
        </w:trPr>
        <w:tc>
          <w:tcPr>
            <w:tcW w:w="5812" w:type="dxa"/>
          </w:tcPr>
          <w:p w14:paraId="3726B611" w14:textId="33125F8D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Identificação de casos</w:t>
            </w:r>
            <w:r w:rsidR="006828DE" w:rsidRPr="00585E68">
              <w:rPr>
                <w:rFonts w:ascii="Arial" w:hAnsi="Arial" w:cs="Arial"/>
              </w:rPr>
              <w:t xml:space="preserve"> suspeitos</w:t>
            </w:r>
            <w:r w:rsidRPr="00585E68">
              <w:rPr>
                <w:rFonts w:ascii="Arial" w:hAnsi="Arial" w:cs="Arial"/>
              </w:rPr>
              <w:t>: parceria com a Vigilância Epidemiológica Municipal que repassa as informações sobre alunos e familiares com suspeita ou já confirmados.</w:t>
            </w:r>
          </w:p>
        </w:tc>
        <w:tc>
          <w:tcPr>
            <w:tcW w:w="2497" w:type="dxa"/>
          </w:tcPr>
          <w:p w14:paraId="63238344" w14:textId="66407054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Desde janeiro</w:t>
            </w:r>
          </w:p>
        </w:tc>
        <w:tc>
          <w:tcPr>
            <w:tcW w:w="1991" w:type="dxa"/>
          </w:tcPr>
          <w:p w14:paraId="646FA06B" w14:textId="16E4EECF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Realização constante</w:t>
            </w:r>
          </w:p>
        </w:tc>
      </w:tr>
      <w:tr w:rsidR="005B4D49" w:rsidRPr="00585E68" w14:paraId="4E163591" w14:textId="77777777" w:rsidTr="009C4651">
        <w:trPr>
          <w:trHeight w:val="149"/>
        </w:trPr>
        <w:tc>
          <w:tcPr>
            <w:tcW w:w="5812" w:type="dxa"/>
          </w:tcPr>
          <w:p w14:paraId="18CE7B9B" w14:textId="42A779E9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Medi</w:t>
            </w:r>
            <w:r w:rsidR="0067448E" w:rsidRPr="00585E68">
              <w:rPr>
                <w:rFonts w:ascii="Arial" w:hAnsi="Arial" w:cs="Arial"/>
              </w:rPr>
              <w:t>d</w:t>
            </w:r>
            <w:r w:rsidRPr="00585E68">
              <w:rPr>
                <w:rFonts w:ascii="Arial" w:hAnsi="Arial" w:cs="Arial"/>
              </w:rPr>
              <w:t xml:space="preserve">as de prevenção e controle: seguindo os protocolos, os casos são deixados em quarentena bem como os contactantes, mediante orientações recebidas da Vigilância Epidemiológica Municipal. </w:t>
            </w:r>
          </w:p>
        </w:tc>
        <w:tc>
          <w:tcPr>
            <w:tcW w:w="2497" w:type="dxa"/>
          </w:tcPr>
          <w:p w14:paraId="4468A0FB" w14:textId="26D9D4A3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Desde janeiro</w:t>
            </w:r>
          </w:p>
        </w:tc>
        <w:tc>
          <w:tcPr>
            <w:tcW w:w="1991" w:type="dxa"/>
          </w:tcPr>
          <w:p w14:paraId="08DE4E0D" w14:textId="77777777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necessário.</w:t>
            </w:r>
          </w:p>
          <w:p w14:paraId="7CF49572" w14:textId="4BA15FA0" w:rsidR="005B4D49" w:rsidRPr="00585E68" w:rsidRDefault="005B4D49">
            <w:pPr>
              <w:rPr>
                <w:rFonts w:ascii="Arial" w:hAnsi="Arial" w:cs="Arial"/>
              </w:rPr>
            </w:pPr>
          </w:p>
        </w:tc>
      </w:tr>
      <w:tr w:rsidR="005B4D49" w:rsidRPr="00585E68" w14:paraId="573A26D1" w14:textId="77777777" w:rsidTr="009C4651">
        <w:trPr>
          <w:trHeight w:val="149"/>
        </w:trPr>
        <w:tc>
          <w:tcPr>
            <w:tcW w:w="5812" w:type="dxa"/>
          </w:tcPr>
          <w:p w14:paraId="40729271" w14:textId="6600BB00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Alunos do grupo de risco: permanecem com aulas remotas</w:t>
            </w:r>
            <w:r w:rsidR="006828DE" w:rsidRPr="00585E68">
              <w:rPr>
                <w:rFonts w:ascii="Arial" w:hAnsi="Arial" w:cs="Arial"/>
              </w:rPr>
              <w:t>, mediante solicitação dos pais.</w:t>
            </w:r>
          </w:p>
        </w:tc>
        <w:tc>
          <w:tcPr>
            <w:tcW w:w="2497" w:type="dxa"/>
          </w:tcPr>
          <w:p w14:paraId="0668C1CF" w14:textId="0A287287" w:rsidR="005B4D49" w:rsidRPr="00585E68" w:rsidRDefault="005B4D4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Desde o </w:t>
            </w:r>
            <w:r w:rsidR="006828DE" w:rsidRPr="00585E68">
              <w:rPr>
                <w:rFonts w:ascii="Arial" w:hAnsi="Arial" w:cs="Arial"/>
              </w:rPr>
              <w:t>início</w:t>
            </w:r>
            <w:r w:rsidRPr="00585E68">
              <w:rPr>
                <w:rFonts w:ascii="Arial" w:hAnsi="Arial" w:cs="Arial"/>
              </w:rPr>
              <w:t xml:space="preserve"> do ano letivo (</w:t>
            </w:r>
            <w:r w:rsidR="006828DE" w:rsidRPr="00585E68">
              <w:rPr>
                <w:rFonts w:ascii="Arial" w:hAnsi="Arial" w:cs="Arial"/>
              </w:rPr>
              <w:t>01/</w:t>
            </w:r>
            <w:r w:rsidRPr="00585E68">
              <w:rPr>
                <w:rFonts w:ascii="Arial" w:hAnsi="Arial" w:cs="Arial"/>
              </w:rPr>
              <w:t>fevereiro)</w:t>
            </w:r>
          </w:p>
        </w:tc>
        <w:tc>
          <w:tcPr>
            <w:tcW w:w="1991" w:type="dxa"/>
          </w:tcPr>
          <w:p w14:paraId="7BDFE3FC" w14:textId="40D0CD35" w:rsidR="005B4D49" w:rsidRPr="00585E68" w:rsidRDefault="00AD237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Realizado</w:t>
            </w:r>
          </w:p>
        </w:tc>
      </w:tr>
      <w:tr w:rsidR="00AD2374" w:rsidRPr="00585E68" w14:paraId="7C1E0B71" w14:textId="77777777" w:rsidTr="009C4651">
        <w:trPr>
          <w:trHeight w:val="149"/>
        </w:trPr>
        <w:tc>
          <w:tcPr>
            <w:tcW w:w="5812" w:type="dxa"/>
          </w:tcPr>
          <w:p w14:paraId="06ED5F9D" w14:textId="1F21679D" w:rsidR="00AD2374" w:rsidRPr="00585E68" w:rsidRDefault="00AD237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Professores do grupo de risco/ comorbidades: mediante apresentação de laudo médico, permanecem em trabalho remoto (home office)</w:t>
            </w:r>
            <w:r w:rsidR="00457D62" w:rsidRPr="00585E68">
              <w:rPr>
                <w:rFonts w:ascii="Arial" w:hAnsi="Arial" w:cs="Arial"/>
              </w:rPr>
              <w:t>, sendo elas:</w:t>
            </w:r>
          </w:p>
          <w:p w14:paraId="5F90A6DC" w14:textId="77777777" w:rsidR="00585E68" w:rsidRPr="00585E68" w:rsidRDefault="00585E68">
            <w:pPr>
              <w:rPr>
                <w:rFonts w:ascii="Arial" w:hAnsi="Arial" w:cs="Arial"/>
              </w:rPr>
            </w:pPr>
          </w:p>
          <w:p w14:paraId="2D1D5E17" w14:textId="6C81D878" w:rsidR="003C6F19" w:rsidRPr="00585E68" w:rsidRDefault="003C6F19" w:rsidP="00457D62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Adriana Pinto Soares</w:t>
            </w:r>
            <w:r w:rsidRPr="00585E68">
              <w:rPr>
                <w:rFonts w:ascii="Arial" w:hAnsi="Arial" w:cs="Arial"/>
                <w:b/>
                <w:bCs/>
              </w:rPr>
              <w:t xml:space="preserve">- </w:t>
            </w:r>
            <w:r w:rsidRPr="00585E68">
              <w:rPr>
                <w:rFonts w:ascii="Arial" w:hAnsi="Arial" w:cs="Arial"/>
                <w:b/>
                <w:bCs/>
              </w:rPr>
              <w:t>17/03/1972</w:t>
            </w:r>
            <w:r w:rsidRPr="00585E68">
              <w:rPr>
                <w:rFonts w:ascii="Arial" w:hAnsi="Arial" w:cs="Arial"/>
                <w:b/>
                <w:bCs/>
              </w:rPr>
              <w:t xml:space="preserve">- </w:t>
            </w:r>
            <w:r w:rsidRPr="00585E68">
              <w:rPr>
                <w:rFonts w:ascii="Arial" w:hAnsi="Arial" w:cs="Arial"/>
                <w:b/>
                <w:bCs/>
              </w:rPr>
              <w:t xml:space="preserve">RG 32248876 </w:t>
            </w:r>
            <w:r w:rsidRPr="00585E68">
              <w:rPr>
                <w:rFonts w:ascii="Arial" w:hAnsi="Arial" w:cs="Arial"/>
                <w:b/>
                <w:bCs/>
              </w:rPr>
              <w:t xml:space="preserve">- </w:t>
            </w:r>
            <w:r w:rsidRPr="00585E68">
              <w:rPr>
                <w:rFonts w:ascii="Arial" w:hAnsi="Arial" w:cs="Arial"/>
                <w:b/>
                <w:bCs/>
              </w:rPr>
              <w:t>CPF 071684767/18</w:t>
            </w:r>
            <w:r w:rsidR="00585E68" w:rsidRPr="00585E68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6D506EF" w14:textId="5FEEBFD1" w:rsidR="003C6F19" w:rsidRPr="00585E68" w:rsidRDefault="003C6F19" w:rsidP="00457D62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Motivo do afastamento: Diabetes, Hipertensão</w:t>
            </w:r>
          </w:p>
          <w:p w14:paraId="74D9F285" w14:textId="77777777" w:rsidR="003C6F19" w:rsidRPr="00585E68" w:rsidRDefault="003C6F19" w:rsidP="00457D62">
            <w:pPr>
              <w:rPr>
                <w:rFonts w:ascii="Arial" w:hAnsi="Arial" w:cs="Arial"/>
                <w:b/>
                <w:bCs/>
              </w:rPr>
            </w:pPr>
          </w:p>
          <w:p w14:paraId="6912FC83" w14:textId="4B5E21EF" w:rsidR="00585E68" w:rsidRPr="00585E68" w:rsidRDefault="003C6F19" w:rsidP="00457D62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 xml:space="preserve">Micheli </w:t>
            </w:r>
            <w:proofErr w:type="spellStart"/>
            <w:r w:rsidRPr="00585E68">
              <w:rPr>
                <w:rFonts w:ascii="Arial" w:hAnsi="Arial" w:cs="Arial"/>
                <w:b/>
                <w:bCs/>
              </w:rPr>
              <w:t>Gleiss</w:t>
            </w:r>
            <w:proofErr w:type="spellEnd"/>
            <w:r w:rsidRPr="00585E68">
              <w:rPr>
                <w:rFonts w:ascii="Arial" w:hAnsi="Arial" w:cs="Arial"/>
                <w:b/>
                <w:bCs/>
              </w:rPr>
              <w:t xml:space="preserve"> Faria Lima Ramos</w:t>
            </w:r>
            <w:r w:rsidRPr="00585E68">
              <w:rPr>
                <w:rFonts w:ascii="Arial" w:hAnsi="Arial" w:cs="Arial"/>
                <w:b/>
                <w:bCs/>
              </w:rPr>
              <w:tab/>
            </w:r>
            <w:r w:rsidR="00585E68" w:rsidRPr="00585E68">
              <w:rPr>
                <w:rFonts w:ascii="Arial" w:hAnsi="Arial" w:cs="Arial"/>
                <w:b/>
                <w:bCs/>
              </w:rPr>
              <w:t xml:space="preserve">- </w:t>
            </w:r>
            <w:r w:rsidRPr="00585E68">
              <w:rPr>
                <w:rFonts w:ascii="Arial" w:hAnsi="Arial" w:cs="Arial"/>
                <w:b/>
                <w:bCs/>
              </w:rPr>
              <w:t>22/04/1981</w:t>
            </w:r>
            <w:r w:rsidR="00585E68" w:rsidRPr="00585E68">
              <w:rPr>
                <w:rFonts w:ascii="Arial" w:hAnsi="Arial" w:cs="Arial"/>
                <w:b/>
                <w:bCs/>
              </w:rPr>
              <w:t>-</w:t>
            </w:r>
            <w:r w:rsidRPr="00585E68">
              <w:rPr>
                <w:rFonts w:ascii="Arial" w:hAnsi="Arial" w:cs="Arial"/>
                <w:b/>
                <w:bCs/>
              </w:rPr>
              <w:t>RG 376212275</w:t>
            </w:r>
            <w:r w:rsidR="00585E68" w:rsidRPr="00585E68">
              <w:rPr>
                <w:rFonts w:ascii="Arial" w:hAnsi="Arial" w:cs="Arial"/>
                <w:b/>
                <w:bCs/>
              </w:rPr>
              <w:t xml:space="preserve"> - </w:t>
            </w:r>
            <w:r w:rsidRPr="00585E68">
              <w:rPr>
                <w:rFonts w:ascii="Arial" w:hAnsi="Arial" w:cs="Arial"/>
                <w:b/>
                <w:bCs/>
              </w:rPr>
              <w:t>CPF30351483845</w:t>
            </w:r>
          </w:p>
          <w:p w14:paraId="186E0ACE" w14:textId="77777777" w:rsidR="00585E68" w:rsidRPr="00585E68" w:rsidRDefault="00585E68" w:rsidP="00585E68">
            <w:pPr>
              <w:rPr>
                <w:rFonts w:ascii="Arial" w:hAnsi="Arial" w:cs="Arial"/>
                <w:b/>
                <w:bCs/>
              </w:rPr>
            </w:pPr>
            <w:r w:rsidRPr="00585E68">
              <w:rPr>
                <w:rFonts w:ascii="Arial" w:hAnsi="Arial" w:cs="Arial"/>
                <w:b/>
                <w:bCs/>
              </w:rPr>
              <w:t>Motivo do afastamento: Diabetes, Hipertensão</w:t>
            </w:r>
          </w:p>
          <w:p w14:paraId="6C040C03" w14:textId="5C349A5E" w:rsidR="00457D62" w:rsidRPr="00585E68" w:rsidRDefault="00457D62" w:rsidP="00457D62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ab/>
            </w:r>
          </w:p>
        </w:tc>
        <w:tc>
          <w:tcPr>
            <w:tcW w:w="2497" w:type="dxa"/>
          </w:tcPr>
          <w:p w14:paraId="724DBAE9" w14:textId="6DD85428" w:rsidR="00AD2374" w:rsidRPr="00585E68" w:rsidRDefault="00AD237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Desde o início do período letivo</w:t>
            </w:r>
            <w:r w:rsidR="00585E68" w:rsidRPr="00585E68">
              <w:rPr>
                <w:rFonts w:ascii="Arial" w:hAnsi="Arial" w:cs="Arial"/>
              </w:rPr>
              <w:t>, mediante apresentação de laudo médico.</w:t>
            </w:r>
          </w:p>
        </w:tc>
        <w:tc>
          <w:tcPr>
            <w:tcW w:w="1991" w:type="dxa"/>
          </w:tcPr>
          <w:p w14:paraId="0B5AEC12" w14:textId="77777777" w:rsidR="00AD2374" w:rsidRPr="00585E68" w:rsidRDefault="00AD237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Realizado.</w:t>
            </w:r>
          </w:p>
          <w:p w14:paraId="2B08652C" w14:textId="414190C0" w:rsidR="00AD2374" w:rsidRPr="00585E68" w:rsidRDefault="00AD2374">
            <w:pPr>
              <w:rPr>
                <w:rFonts w:ascii="Arial" w:hAnsi="Arial" w:cs="Arial"/>
              </w:rPr>
            </w:pPr>
          </w:p>
        </w:tc>
      </w:tr>
      <w:tr w:rsidR="00AD2374" w:rsidRPr="00585E68" w14:paraId="0AF4AE69" w14:textId="77777777" w:rsidTr="009C4651">
        <w:trPr>
          <w:trHeight w:val="149"/>
        </w:trPr>
        <w:tc>
          <w:tcPr>
            <w:tcW w:w="5812" w:type="dxa"/>
          </w:tcPr>
          <w:p w14:paraId="2AD01FA2" w14:textId="0D0512F1" w:rsidR="00203205" w:rsidRPr="00585E68" w:rsidRDefault="00AD237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Canais de comunicação com os familiares: por meio de grupos de WhatsApp das turmas, telefonema</w:t>
            </w:r>
            <w:r w:rsidR="006828DE" w:rsidRPr="00585E68">
              <w:rPr>
                <w:rFonts w:ascii="Arial" w:hAnsi="Arial" w:cs="Arial"/>
              </w:rPr>
              <w:t xml:space="preserve"> e Busca Ativa.</w:t>
            </w:r>
          </w:p>
        </w:tc>
        <w:tc>
          <w:tcPr>
            <w:tcW w:w="2497" w:type="dxa"/>
          </w:tcPr>
          <w:p w14:paraId="0D5A5F33" w14:textId="3883D2FC" w:rsidR="00AD2374" w:rsidRPr="00585E68" w:rsidRDefault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Desde o início do período letivo</w:t>
            </w:r>
          </w:p>
        </w:tc>
        <w:tc>
          <w:tcPr>
            <w:tcW w:w="1991" w:type="dxa"/>
          </w:tcPr>
          <w:p w14:paraId="26689162" w14:textId="18F10ACB" w:rsidR="00203205" w:rsidRPr="00585E68" w:rsidRDefault="00203205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Realizado continuamente.</w:t>
            </w:r>
          </w:p>
          <w:p w14:paraId="5F02D6BB" w14:textId="77777777" w:rsidR="00AD2374" w:rsidRPr="00585E68" w:rsidRDefault="00AD2374">
            <w:pPr>
              <w:rPr>
                <w:rFonts w:ascii="Arial" w:hAnsi="Arial" w:cs="Arial"/>
              </w:rPr>
            </w:pPr>
          </w:p>
        </w:tc>
      </w:tr>
      <w:tr w:rsidR="00203205" w:rsidRPr="00585E68" w14:paraId="0E1C2D48" w14:textId="77777777" w:rsidTr="009C4651">
        <w:trPr>
          <w:trHeight w:val="149"/>
        </w:trPr>
        <w:tc>
          <w:tcPr>
            <w:tcW w:w="5812" w:type="dxa"/>
          </w:tcPr>
          <w:p w14:paraId="7DB8D891" w14:textId="281AE10C" w:rsidR="00203205" w:rsidRPr="00585E68" w:rsidRDefault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Orientações aos familiares sobre os protocolos: por meio de postagens nos grupos e orientações nas reuniões de pais que foram presenciais e seguindo os protocolos e restrições de atendimento.</w:t>
            </w:r>
          </w:p>
        </w:tc>
        <w:tc>
          <w:tcPr>
            <w:tcW w:w="2497" w:type="dxa"/>
          </w:tcPr>
          <w:p w14:paraId="5CCA1B70" w14:textId="054861CE" w:rsidR="00203205" w:rsidRPr="00585E68" w:rsidRDefault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EMEF Micheletto</w:t>
            </w:r>
            <w:r w:rsidR="00742062" w:rsidRPr="00585E68">
              <w:rPr>
                <w:rFonts w:ascii="Arial" w:hAnsi="Arial" w:cs="Arial"/>
              </w:rPr>
              <w:t>: 08/02/2021 e 30/04/2021.</w:t>
            </w:r>
          </w:p>
          <w:p w14:paraId="44DCBFF4" w14:textId="6851838C" w:rsidR="00E74C1D" w:rsidRPr="00585E68" w:rsidRDefault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EMEF Olívia: 09/02 e 03/05.</w:t>
            </w:r>
          </w:p>
          <w:p w14:paraId="08633B53" w14:textId="77777777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Reunião de Pais - Educação Infantil.</w:t>
            </w:r>
          </w:p>
          <w:p w14:paraId="61E7A43C" w14:textId="77777777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Dias:</w:t>
            </w:r>
          </w:p>
          <w:p w14:paraId="0E947DC6" w14:textId="77777777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09/ 02 - Infantil II</w:t>
            </w:r>
          </w:p>
          <w:p w14:paraId="71A9BE96" w14:textId="77777777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10/02 - Infantil I/BIII</w:t>
            </w:r>
          </w:p>
          <w:p w14:paraId="18018066" w14:textId="77777777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11/02 - </w:t>
            </w:r>
            <w:proofErr w:type="spellStart"/>
            <w:r w:rsidRPr="00585E68">
              <w:rPr>
                <w:rFonts w:ascii="Arial" w:hAnsi="Arial" w:cs="Arial"/>
              </w:rPr>
              <w:t>Souzas</w:t>
            </w:r>
            <w:proofErr w:type="spellEnd"/>
          </w:p>
          <w:p w14:paraId="10BD3AF1" w14:textId="5C5EF0BE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12/02 - Infantil III</w:t>
            </w:r>
          </w:p>
          <w:p w14:paraId="1BF667A8" w14:textId="468AF828" w:rsidR="00E74C1D" w:rsidRPr="00585E68" w:rsidRDefault="00E74C1D" w:rsidP="00E74C1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05/03 - BERÇÁRIOS I, II E III </w:t>
            </w:r>
            <w:proofErr w:type="gramStart"/>
            <w:r w:rsidRPr="00585E68">
              <w:rPr>
                <w:rFonts w:ascii="Arial" w:hAnsi="Arial" w:cs="Arial"/>
              </w:rPr>
              <w:t>-  integral</w:t>
            </w:r>
            <w:proofErr w:type="gramEnd"/>
            <w:r w:rsidRPr="00585E68">
              <w:rPr>
                <w:rFonts w:ascii="Arial" w:hAnsi="Arial" w:cs="Arial"/>
              </w:rPr>
              <w:t>.</w:t>
            </w:r>
          </w:p>
          <w:p w14:paraId="37593248" w14:textId="1D518E3A" w:rsidR="00203205" w:rsidRPr="00585E68" w:rsidRDefault="00203205">
            <w:pPr>
              <w:rPr>
                <w:rFonts w:ascii="Arial" w:hAnsi="Arial" w:cs="Arial"/>
              </w:rPr>
            </w:pPr>
          </w:p>
        </w:tc>
        <w:tc>
          <w:tcPr>
            <w:tcW w:w="1991" w:type="dxa"/>
          </w:tcPr>
          <w:p w14:paraId="73EAB484" w14:textId="71841486" w:rsidR="00203205" w:rsidRPr="00585E68" w:rsidRDefault="00203205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Realizado.</w:t>
            </w:r>
          </w:p>
        </w:tc>
      </w:tr>
      <w:tr w:rsidR="00203205" w:rsidRPr="00585E68" w14:paraId="4C580E71" w14:textId="77777777" w:rsidTr="009C4651">
        <w:trPr>
          <w:trHeight w:val="149"/>
        </w:trPr>
        <w:tc>
          <w:tcPr>
            <w:tcW w:w="5812" w:type="dxa"/>
          </w:tcPr>
          <w:p w14:paraId="1064AFC0" w14:textId="55B3BF17" w:rsidR="00203205" w:rsidRPr="00585E68" w:rsidRDefault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Adesão e uso correto de equipamentos de proteção individual e coletiva</w:t>
            </w:r>
            <w:r w:rsidR="00742062" w:rsidRPr="00585E68">
              <w:rPr>
                <w:rFonts w:ascii="Arial" w:hAnsi="Arial" w:cs="Arial"/>
              </w:rPr>
              <w:t xml:space="preserve">: antes de adentrar a escola TODOS </w:t>
            </w:r>
            <w:r w:rsidR="00742062" w:rsidRPr="00585E68">
              <w:rPr>
                <w:rFonts w:ascii="Arial" w:hAnsi="Arial" w:cs="Arial"/>
              </w:rPr>
              <w:lastRenderedPageBreak/>
              <w:t>t</w:t>
            </w:r>
            <w:r w:rsidR="006828DE" w:rsidRPr="00585E68">
              <w:rPr>
                <w:rFonts w:ascii="Arial" w:hAnsi="Arial" w:cs="Arial"/>
              </w:rPr>
              <w:t>ê</w:t>
            </w:r>
            <w:r w:rsidR="00742062" w:rsidRPr="00585E68">
              <w:rPr>
                <w:rFonts w:ascii="Arial" w:hAnsi="Arial" w:cs="Arial"/>
              </w:rPr>
              <w:t>m a temperatura aferida por termômetro a laser; recebem álcool para higienizar as mãos;</w:t>
            </w:r>
            <w:r w:rsidR="006828DE" w:rsidRPr="00585E68">
              <w:rPr>
                <w:rFonts w:ascii="Arial" w:hAnsi="Arial" w:cs="Arial"/>
              </w:rPr>
              <w:t xml:space="preserve"> limpam os sapatos em tapete sanitizante. O</w:t>
            </w:r>
            <w:r w:rsidR="00742062" w:rsidRPr="00585E68">
              <w:rPr>
                <w:rFonts w:ascii="Arial" w:hAnsi="Arial" w:cs="Arial"/>
              </w:rPr>
              <w:t xml:space="preserve"> uso de máscara é obrigatório.</w:t>
            </w:r>
          </w:p>
        </w:tc>
        <w:tc>
          <w:tcPr>
            <w:tcW w:w="2497" w:type="dxa"/>
          </w:tcPr>
          <w:p w14:paraId="01B724E2" w14:textId="669B3605" w:rsidR="00203205" w:rsidRPr="00585E68" w:rsidRDefault="00742062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lastRenderedPageBreak/>
              <w:t xml:space="preserve">Todo o tempo em que as escolas </w:t>
            </w:r>
            <w:r w:rsidRPr="00585E68">
              <w:rPr>
                <w:rFonts w:ascii="Arial" w:hAnsi="Arial" w:cs="Arial"/>
              </w:rPr>
              <w:lastRenderedPageBreak/>
              <w:t>permanecem em funcionamento.</w:t>
            </w:r>
          </w:p>
        </w:tc>
        <w:tc>
          <w:tcPr>
            <w:tcW w:w="1991" w:type="dxa"/>
          </w:tcPr>
          <w:p w14:paraId="6A0E9431" w14:textId="531257A8" w:rsidR="00203205" w:rsidRPr="00585E68" w:rsidRDefault="00742062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lastRenderedPageBreak/>
              <w:t xml:space="preserve">Realizado constantemente. </w:t>
            </w:r>
          </w:p>
        </w:tc>
      </w:tr>
      <w:tr w:rsidR="00742062" w:rsidRPr="00585E68" w14:paraId="4A982287" w14:textId="77777777" w:rsidTr="009C4651">
        <w:trPr>
          <w:trHeight w:val="149"/>
        </w:trPr>
        <w:tc>
          <w:tcPr>
            <w:tcW w:w="5812" w:type="dxa"/>
          </w:tcPr>
          <w:p w14:paraId="0A687F5F" w14:textId="24EEA2A4" w:rsidR="00742062" w:rsidRPr="00585E68" w:rsidRDefault="00742062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Medidas que garantem distanciamento pessoa-pessoa: marcações no piso desde a entrada na escola</w:t>
            </w:r>
            <w:r w:rsidR="006459B4" w:rsidRPr="00585E68">
              <w:rPr>
                <w:rFonts w:ascii="Arial" w:hAnsi="Arial" w:cs="Arial"/>
              </w:rPr>
              <w:t xml:space="preserve"> para filas, bem como sinalização de </w:t>
            </w:r>
            <w:r w:rsidRPr="00585E68">
              <w:rPr>
                <w:rFonts w:ascii="Arial" w:hAnsi="Arial" w:cs="Arial"/>
              </w:rPr>
              <w:t xml:space="preserve">sentido vai-e-volta para andar pelos corredores; </w:t>
            </w:r>
            <w:r w:rsidR="006459B4" w:rsidRPr="00585E68">
              <w:rPr>
                <w:rFonts w:ascii="Arial" w:hAnsi="Arial" w:cs="Arial"/>
              </w:rPr>
              <w:t>mesas no refeitório com demarcações de lugares respeitando o distanciamento de 1,5m, demarcação de carteiras com distanciamento de 1,5m nas salas de aula e distanciamento da mesa do professor; utilização de colchonetes e bambolês individuais para demarcar local de permanência de cada estudante nas aulas de Educação Física</w:t>
            </w:r>
            <w:r w:rsidR="006828DE" w:rsidRPr="00585E68">
              <w:rPr>
                <w:rFonts w:ascii="Arial" w:hAnsi="Arial" w:cs="Arial"/>
              </w:rPr>
              <w:t xml:space="preserve">. Os equipamentos e os kits utilizados pelos alunos nas aulas em sala e Educação Física são higienizados antes de ser utilizado pelo próximo grupo de alunos. </w:t>
            </w:r>
          </w:p>
        </w:tc>
        <w:tc>
          <w:tcPr>
            <w:tcW w:w="2497" w:type="dxa"/>
          </w:tcPr>
          <w:p w14:paraId="65EB262B" w14:textId="687257DB" w:rsidR="00742062" w:rsidRPr="00585E68" w:rsidRDefault="006459B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Nos meses de fevereiro e março em que não havia previsão de retorno presencial.</w:t>
            </w:r>
          </w:p>
        </w:tc>
        <w:tc>
          <w:tcPr>
            <w:tcW w:w="1991" w:type="dxa"/>
          </w:tcPr>
          <w:p w14:paraId="0924247A" w14:textId="5C306A6E" w:rsidR="00742062" w:rsidRPr="00585E68" w:rsidRDefault="006459B4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Realizado. </w:t>
            </w:r>
          </w:p>
        </w:tc>
      </w:tr>
      <w:tr w:rsidR="006459B4" w:rsidRPr="00585E68" w14:paraId="5CFDBD2E" w14:textId="77777777" w:rsidTr="009C4651">
        <w:trPr>
          <w:trHeight w:val="149"/>
        </w:trPr>
        <w:tc>
          <w:tcPr>
            <w:tcW w:w="5812" w:type="dxa"/>
          </w:tcPr>
          <w:p w14:paraId="197FF221" w14:textId="7DBFA54B" w:rsidR="006459B4" w:rsidRPr="00585E68" w:rsidRDefault="006459B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Manutenção de ambientes higienizados: limpeza no início de cada período das salas de aula; higienização constante de maçanetas e sanitários; limpeza de cada ambiente após sua utilização; sempre de acordo com as normas estabelecidas pela VISA em relação aos produtos. Higienização dos ambientes com pulverizador e produto especifico após cada período de aula. </w:t>
            </w:r>
          </w:p>
        </w:tc>
        <w:tc>
          <w:tcPr>
            <w:tcW w:w="2497" w:type="dxa"/>
          </w:tcPr>
          <w:p w14:paraId="5C788EDD" w14:textId="1623D4B7" w:rsidR="006459B4" w:rsidRPr="00585E68" w:rsidRDefault="006459B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De acordo com organização de cada unidade escolar. </w:t>
            </w:r>
          </w:p>
        </w:tc>
        <w:tc>
          <w:tcPr>
            <w:tcW w:w="1991" w:type="dxa"/>
          </w:tcPr>
          <w:p w14:paraId="180D9AF1" w14:textId="5E74CF59" w:rsidR="006459B4" w:rsidRPr="00585E68" w:rsidRDefault="006459B4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Realizado constantemente. </w:t>
            </w:r>
          </w:p>
        </w:tc>
      </w:tr>
      <w:tr w:rsidR="006459B4" w:rsidRPr="00585E68" w14:paraId="3257D31E" w14:textId="77777777" w:rsidTr="009C4651">
        <w:trPr>
          <w:trHeight w:val="149"/>
        </w:trPr>
        <w:tc>
          <w:tcPr>
            <w:tcW w:w="5812" w:type="dxa"/>
          </w:tcPr>
          <w:p w14:paraId="0C40C2C6" w14:textId="27305D2F" w:rsidR="006459B4" w:rsidRPr="00585E68" w:rsidRDefault="006459B4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Orientação aos professores e verificação para que mantenham o ambiente sempre com boa circulação de ar, mantendo portas e janelas abertas. </w:t>
            </w:r>
          </w:p>
        </w:tc>
        <w:tc>
          <w:tcPr>
            <w:tcW w:w="2497" w:type="dxa"/>
          </w:tcPr>
          <w:p w14:paraId="2B7CE8C4" w14:textId="44C43A45" w:rsidR="006459B4" w:rsidRPr="00585E68" w:rsidRDefault="00DE0D63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Frequentemente.</w:t>
            </w:r>
          </w:p>
        </w:tc>
        <w:tc>
          <w:tcPr>
            <w:tcW w:w="1991" w:type="dxa"/>
          </w:tcPr>
          <w:p w14:paraId="71FA81F0" w14:textId="04910760" w:rsidR="006459B4" w:rsidRPr="00585E68" w:rsidRDefault="00DE0D63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Realizado constantemente. </w:t>
            </w:r>
          </w:p>
        </w:tc>
      </w:tr>
      <w:tr w:rsidR="00DE0D63" w:rsidRPr="00585E68" w14:paraId="1E244F92" w14:textId="77777777" w:rsidTr="009C4651">
        <w:trPr>
          <w:trHeight w:val="149"/>
        </w:trPr>
        <w:tc>
          <w:tcPr>
            <w:tcW w:w="5812" w:type="dxa"/>
          </w:tcPr>
          <w:p w14:paraId="4100D3A1" w14:textId="0ABF36BC" w:rsidR="00DE0D63" w:rsidRPr="00585E68" w:rsidRDefault="00DE0D63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Ocupação conforme recomendações sanitárias vigente: o número de alunos segue a porcentagem determinado pelo Plano São Paulo. Até o momento tem sido ocupado até 35% das salas de aula. </w:t>
            </w:r>
          </w:p>
        </w:tc>
        <w:tc>
          <w:tcPr>
            <w:tcW w:w="2497" w:type="dxa"/>
          </w:tcPr>
          <w:p w14:paraId="57C3ADD7" w14:textId="795F8E6B" w:rsidR="00DE0D63" w:rsidRPr="00585E68" w:rsidRDefault="00DE0D63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A partir de 17 de maio</w:t>
            </w:r>
            <w:r w:rsidR="006828DE" w:rsidRPr="00585E68">
              <w:rPr>
                <w:rFonts w:ascii="Arial" w:hAnsi="Arial" w:cs="Arial"/>
              </w:rPr>
              <w:t>, quando</w:t>
            </w:r>
            <w:r w:rsidRPr="00585E68">
              <w:rPr>
                <w:rFonts w:ascii="Arial" w:hAnsi="Arial" w:cs="Arial"/>
              </w:rPr>
              <w:t xml:space="preserve"> iniciaram as aulas presenciais nas escolas municipais de Ensino Fundamental </w:t>
            </w:r>
          </w:p>
        </w:tc>
        <w:tc>
          <w:tcPr>
            <w:tcW w:w="1991" w:type="dxa"/>
          </w:tcPr>
          <w:p w14:paraId="08F0EF98" w14:textId="58F56715" w:rsidR="00DE0D63" w:rsidRPr="00585E68" w:rsidRDefault="00DE0D63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Em andamento. </w:t>
            </w:r>
          </w:p>
        </w:tc>
      </w:tr>
      <w:tr w:rsidR="00DE0D63" w:rsidRPr="00585E68" w14:paraId="4DD5F10E" w14:textId="77777777" w:rsidTr="009C4651">
        <w:trPr>
          <w:trHeight w:val="149"/>
        </w:trPr>
        <w:tc>
          <w:tcPr>
            <w:tcW w:w="5812" w:type="dxa"/>
          </w:tcPr>
          <w:p w14:paraId="0BBB5401" w14:textId="07715153" w:rsidR="00DE0D63" w:rsidRPr="00585E68" w:rsidRDefault="005D06A1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Afastamento de estudantes que apresentem sinais e sintomas associados a COVID: </w:t>
            </w:r>
            <w:r w:rsidR="00651F1A" w:rsidRPr="00585E68">
              <w:rPr>
                <w:rFonts w:ascii="Arial" w:hAnsi="Arial" w:cs="Arial"/>
              </w:rPr>
              <w:t xml:space="preserve">os alunos são encaminhados por pessoa devidamente equipada para sala de isolamento (sala separada para esse fim), onde a criança permanecerá até que os pais ou responsável venha buscar para encaminhar ao setor de saúde onde as devidas providencias deverão ser tomadas. </w:t>
            </w:r>
          </w:p>
        </w:tc>
        <w:tc>
          <w:tcPr>
            <w:tcW w:w="2497" w:type="dxa"/>
          </w:tcPr>
          <w:p w14:paraId="2C92560C" w14:textId="06B79D6F" w:rsidR="00DE0D63" w:rsidRPr="00585E68" w:rsidRDefault="00651F1A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Sempre que necessário. </w:t>
            </w:r>
          </w:p>
        </w:tc>
        <w:tc>
          <w:tcPr>
            <w:tcW w:w="1991" w:type="dxa"/>
          </w:tcPr>
          <w:p w14:paraId="04FBE03B" w14:textId="51D65627" w:rsidR="00DE0D63" w:rsidRPr="00585E68" w:rsidRDefault="00651F1A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Sala já instituída. </w:t>
            </w:r>
          </w:p>
        </w:tc>
      </w:tr>
      <w:tr w:rsidR="006D4B2C" w:rsidRPr="00585E68" w14:paraId="00C60139" w14:textId="77777777" w:rsidTr="009C4651">
        <w:trPr>
          <w:trHeight w:val="149"/>
        </w:trPr>
        <w:tc>
          <w:tcPr>
            <w:tcW w:w="5812" w:type="dxa"/>
          </w:tcPr>
          <w:p w14:paraId="256761FA" w14:textId="540DE136" w:rsidR="006D4B2C" w:rsidRPr="00585E68" w:rsidRDefault="006D4B2C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Monitoramento de alunos testados positivamente ou um </w:t>
            </w:r>
            <w:proofErr w:type="gramStart"/>
            <w:r w:rsidRPr="00585E68">
              <w:rPr>
                <w:rFonts w:ascii="Arial" w:hAnsi="Arial" w:cs="Arial"/>
              </w:rPr>
              <w:t>familiar :</w:t>
            </w:r>
            <w:proofErr w:type="gramEnd"/>
            <w:r w:rsidRPr="00585E68">
              <w:rPr>
                <w:rFonts w:ascii="Arial" w:hAnsi="Arial" w:cs="Arial"/>
              </w:rPr>
              <w:t xml:space="preserve"> parceria com o Setor de Saúde que notifica as escolas para que as mesmas façam a inclusão no Sistema de Monitoramento </w:t>
            </w:r>
            <w:r w:rsidR="00175FE9" w:rsidRPr="00585E68">
              <w:rPr>
                <w:rFonts w:ascii="Arial" w:hAnsi="Arial" w:cs="Arial"/>
              </w:rPr>
              <w:t>(SED)</w:t>
            </w:r>
            <w:r w:rsidR="006828DE" w:rsidRPr="00585E68">
              <w:rPr>
                <w:rFonts w:ascii="Arial" w:hAnsi="Arial" w:cs="Arial"/>
              </w:rPr>
              <w:t xml:space="preserve"> e realizem procedimentos de intensificação de medidas de proteção, bem como rastreamento </w:t>
            </w:r>
            <w:r w:rsidR="0006430B" w:rsidRPr="00585E68">
              <w:rPr>
                <w:rFonts w:ascii="Arial" w:hAnsi="Arial" w:cs="Arial"/>
              </w:rPr>
              <w:t xml:space="preserve">caso o alunos tenha comparecido algum dia na escola. </w:t>
            </w:r>
          </w:p>
        </w:tc>
        <w:tc>
          <w:tcPr>
            <w:tcW w:w="2497" w:type="dxa"/>
          </w:tcPr>
          <w:p w14:paraId="0A266786" w14:textId="5D97B306" w:rsidR="006D4B2C" w:rsidRPr="00585E68" w:rsidRDefault="006D4B2C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</w:t>
            </w:r>
          </w:p>
        </w:tc>
        <w:tc>
          <w:tcPr>
            <w:tcW w:w="1991" w:type="dxa"/>
          </w:tcPr>
          <w:p w14:paraId="7E5E3FE4" w14:textId="4B6E5E0F" w:rsidR="006D4B2C" w:rsidRPr="00585E68" w:rsidRDefault="0021716D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</w:t>
            </w:r>
          </w:p>
        </w:tc>
      </w:tr>
      <w:tr w:rsidR="006D4B2C" w:rsidRPr="00585E68" w14:paraId="58201667" w14:textId="77777777" w:rsidTr="009C4651">
        <w:trPr>
          <w:trHeight w:val="149"/>
        </w:trPr>
        <w:tc>
          <w:tcPr>
            <w:tcW w:w="5812" w:type="dxa"/>
          </w:tcPr>
          <w:p w14:paraId="2C658E67" w14:textId="29E1A2E2" w:rsidR="006D4B2C" w:rsidRPr="00585E68" w:rsidRDefault="006D4B2C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Afastamento de trabalhadores sintomáticos: observando os sintomas tanto na aferição de temperatura na entrada da escola quanto indicados pelo próprio trabalhador, este é afastado imediatamente e encaminhado ao Posto de Saúde para testagem e provid</w:t>
            </w:r>
            <w:r w:rsidR="0006430B" w:rsidRPr="00585E68">
              <w:rPr>
                <w:rFonts w:ascii="Arial" w:hAnsi="Arial" w:cs="Arial"/>
              </w:rPr>
              <w:t>ê</w:t>
            </w:r>
            <w:r w:rsidRPr="00585E68">
              <w:rPr>
                <w:rFonts w:ascii="Arial" w:hAnsi="Arial" w:cs="Arial"/>
              </w:rPr>
              <w:t xml:space="preserve">ncias que se façam necessárias. Caso o trabalhador tenha adentrado a escola, é realizado o levantamento de suas ações e </w:t>
            </w:r>
            <w:r w:rsidRPr="00585E68">
              <w:rPr>
                <w:rFonts w:ascii="Arial" w:hAnsi="Arial" w:cs="Arial"/>
              </w:rPr>
              <w:lastRenderedPageBreak/>
              <w:t xml:space="preserve">contactantes para que se tomem as devidas providências, em consonância com os protocolos sanitários. No caso de testagem positiva para covid-19 são intensificadas as medidas de proteção e de observação de sintomas. </w:t>
            </w:r>
          </w:p>
        </w:tc>
        <w:tc>
          <w:tcPr>
            <w:tcW w:w="2497" w:type="dxa"/>
          </w:tcPr>
          <w:p w14:paraId="4F14CE53" w14:textId="3A676FCC" w:rsidR="006D4B2C" w:rsidRPr="00585E68" w:rsidRDefault="006D4B2C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lastRenderedPageBreak/>
              <w:t>Sempre que necessário</w:t>
            </w:r>
          </w:p>
        </w:tc>
        <w:tc>
          <w:tcPr>
            <w:tcW w:w="1991" w:type="dxa"/>
          </w:tcPr>
          <w:p w14:paraId="6C3C15E0" w14:textId="641B3F83" w:rsidR="006D4B2C" w:rsidRPr="00585E68" w:rsidRDefault="0021716D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</w:t>
            </w:r>
          </w:p>
        </w:tc>
      </w:tr>
      <w:tr w:rsidR="0021716D" w:rsidRPr="00585E68" w14:paraId="175437AF" w14:textId="77777777" w:rsidTr="009C4651">
        <w:trPr>
          <w:trHeight w:val="149"/>
        </w:trPr>
        <w:tc>
          <w:tcPr>
            <w:tcW w:w="5812" w:type="dxa"/>
          </w:tcPr>
          <w:p w14:paraId="632C4638" w14:textId="7036AA53" w:rsidR="0021716D" w:rsidRPr="00585E68" w:rsidRDefault="0021716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Ações de orientação para trabalhadores na Educação: foram realizadas orientações com a Técnica da Segurança do Trabalho; Orientações com a Nutricionista sobre preparo de merenda e atendimento ao aluno; Bate-papo com </w:t>
            </w:r>
            <w:r w:rsidR="0006430B" w:rsidRPr="00585E68">
              <w:rPr>
                <w:rFonts w:ascii="Arial" w:hAnsi="Arial" w:cs="Arial"/>
              </w:rPr>
              <w:t>psicólogos da</w:t>
            </w:r>
            <w:r w:rsidRPr="00585E68">
              <w:rPr>
                <w:rFonts w:ascii="Arial" w:hAnsi="Arial" w:cs="Arial"/>
              </w:rPr>
              <w:t xml:space="preserve"> Saúde e do </w:t>
            </w:r>
            <w:r w:rsidR="0006430B" w:rsidRPr="00585E68">
              <w:rPr>
                <w:rFonts w:ascii="Arial" w:hAnsi="Arial" w:cs="Arial"/>
              </w:rPr>
              <w:t>CRAS.</w:t>
            </w:r>
          </w:p>
        </w:tc>
        <w:tc>
          <w:tcPr>
            <w:tcW w:w="2497" w:type="dxa"/>
          </w:tcPr>
          <w:p w14:paraId="348EC43C" w14:textId="1C36C76B" w:rsidR="0021716D" w:rsidRPr="00585E68" w:rsidRDefault="0021716D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Durante a semana de 10 a 14 de maio, com grupos escalonados para evitar aglomeração e manter o distanciamento. </w:t>
            </w:r>
          </w:p>
        </w:tc>
        <w:tc>
          <w:tcPr>
            <w:tcW w:w="1991" w:type="dxa"/>
          </w:tcPr>
          <w:p w14:paraId="640B0F3B" w14:textId="7B2826A5" w:rsidR="0021716D" w:rsidRPr="00585E68" w:rsidRDefault="0021716D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Realizadas.</w:t>
            </w:r>
          </w:p>
        </w:tc>
      </w:tr>
      <w:tr w:rsidR="00175FE9" w:rsidRPr="00585E68" w14:paraId="61B28930" w14:textId="77777777" w:rsidTr="009C4651">
        <w:trPr>
          <w:trHeight w:val="149"/>
        </w:trPr>
        <w:tc>
          <w:tcPr>
            <w:tcW w:w="5812" w:type="dxa"/>
          </w:tcPr>
          <w:p w14:paraId="17184F9C" w14:textId="44440E6D" w:rsidR="00175FE9" w:rsidRPr="00585E68" w:rsidRDefault="00175FE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Abastecimento de EPIs nas escolas: monitoramento constante pelo setor de compras e merenda para que os produtos sejam adquiridos </w:t>
            </w:r>
            <w:r w:rsidR="006828DE" w:rsidRPr="00585E68">
              <w:rPr>
                <w:rFonts w:ascii="Arial" w:hAnsi="Arial" w:cs="Arial"/>
              </w:rPr>
              <w:t>em tempo para que não falte.</w:t>
            </w:r>
          </w:p>
        </w:tc>
        <w:tc>
          <w:tcPr>
            <w:tcW w:w="2497" w:type="dxa"/>
          </w:tcPr>
          <w:p w14:paraId="1AB2BF48" w14:textId="0EE6E271" w:rsidR="00175FE9" w:rsidRPr="00585E68" w:rsidRDefault="00175FE9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necessário.</w:t>
            </w:r>
          </w:p>
        </w:tc>
        <w:tc>
          <w:tcPr>
            <w:tcW w:w="1991" w:type="dxa"/>
          </w:tcPr>
          <w:p w14:paraId="5660FC0E" w14:textId="4A89BBC7" w:rsidR="00175FE9" w:rsidRPr="00585E68" w:rsidRDefault="00175FE9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Sempre que necessário</w:t>
            </w:r>
          </w:p>
        </w:tc>
      </w:tr>
      <w:tr w:rsidR="00175FE9" w:rsidRPr="00585E68" w14:paraId="5A93F623" w14:textId="77777777" w:rsidTr="009C4651">
        <w:trPr>
          <w:trHeight w:val="149"/>
        </w:trPr>
        <w:tc>
          <w:tcPr>
            <w:tcW w:w="5812" w:type="dxa"/>
          </w:tcPr>
          <w:p w14:paraId="1FB9203A" w14:textId="33387EE3" w:rsidR="00175FE9" w:rsidRPr="00585E68" w:rsidRDefault="006828DE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>Merenda: preparada de acordo com as normas técnicas de vigilância. Servi</w:t>
            </w:r>
            <w:r w:rsidR="0006430B" w:rsidRPr="00585E68">
              <w:rPr>
                <w:rFonts w:ascii="Arial" w:hAnsi="Arial" w:cs="Arial"/>
              </w:rPr>
              <w:t>da</w:t>
            </w:r>
            <w:r w:rsidRPr="00585E68">
              <w:rPr>
                <w:rFonts w:ascii="Arial" w:hAnsi="Arial" w:cs="Arial"/>
              </w:rPr>
              <w:t xml:space="preserve"> individualmente aos alunos. </w:t>
            </w:r>
          </w:p>
        </w:tc>
        <w:tc>
          <w:tcPr>
            <w:tcW w:w="2497" w:type="dxa"/>
          </w:tcPr>
          <w:p w14:paraId="1C160500" w14:textId="7C5D3DFB" w:rsidR="00175FE9" w:rsidRPr="00585E68" w:rsidRDefault="006828DE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Diariamente a partir do dia 17 de maio. </w:t>
            </w:r>
          </w:p>
        </w:tc>
        <w:tc>
          <w:tcPr>
            <w:tcW w:w="1991" w:type="dxa"/>
          </w:tcPr>
          <w:p w14:paraId="13CA7FC2" w14:textId="2D021CDD" w:rsidR="00175FE9" w:rsidRPr="00585E68" w:rsidRDefault="006828DE" w:rsidP="00203205">
            <w:pPr>
              <w:rPr>
                <w:rFonts w:ascii="Arial" w:hAnsi="Arial" w:cs="Arial"/>
              </w:rPr>
            </w:pPr>
            <w:r w:rsidRPr="00585E68">
              <w:rPr>
                <w:rFonts w:ascii="Arial" w:hAnsi="Arial" w:cs="Arial"/>
              </w:rPr>
              <w:t xml:space="preserve">Realizado. </w:t>
            </w:r>
          </w:p>
        </w:tc>
      </w:tr>
      <w:tr w:rsidR="0006430B" w:rsidRPr="00585E68" w14:paraId="45BE3BA0" w14:textId="77777777" w:rsidTr="009C4651">
        <w:trPr>
          <w:trHeight w:val="149"/>
        </w:trPr>
        <w:tc>
          <w:tcPr>
            <w:tcW w:w="5812" w:type="dxa"/>
          </w:tcPr>
          <w:p w14:paraId="6A135178" w14:textId="77777777" w:rsidR="0006430B" w:rsidRPr="005E0D73" w:rsidRDefault="0006430B" w:rsidP="00404091">
            <w:pPr>
              <w:rPr>
                <w:rFonts w:ascii="Arial" w:hAnsi="Arial" w:cs="Arial"/>
              </w:rPr>
            </w:pPr>
            <w:r w:rsidRPr="005E0D73">
              <w:rPr>
                <w:rFonts w:ascii="Arial" w:hAnsi="Arial" w:cs="Arial"/>
              </w:rPr>
              <w:t>Visita técnica da VISA municipal: realizar vistoria verificando se as escolas podem ser consideradas estabelecimento responsável e que cumpre todas as normas e protocolos exigidos.</w:t>
            </w:r>
          </w:p>
        </w:tc>
        <w:tc>
          <w:tcPr>
            <w:tcW w:w="2497" w:type="dxa"/>
          </w:tcPr>
          <w:p w14:paraId="022948E1" w14:textId="71B74959" w:rsidR="0006430B" w:rsidRPr="005E0D73" w:rsidRDefault="0006430B" w:rsidP="00404091">
            <w:pPr>
              <w:rPr>
                <w:rFonts w:ascii="Arial" w:hAnsi="Arial" w:cs="Arial"/>
              </w:rPr>
            </w:pPr>
            <w:r w:rsidRPr="005E0D73">
              <w:rPr>
                <w:rFonts w:ascii="Arial" w:hAnsi="Arial" w:cs="Arial"/>
              </w:rPr>
              <w:t>Solicitado em memorando no dia 05/05/2021.</w:t>
            </w:r>
          </w:p>
        </w:tc>
        <w:tc>
          <w:tcPr>
            <w:tcW w:w="1991" w:type="dxa"/>
          </w:tcPr>
          <w:p w14:paraId="04DDA2E1" w14:textId="77777777" w:rsidR="0006430B" w:rsidRPr="00585E68" w:rsidRDefault="0006430B" w:rsidP="00404091">
            <w:pPr>
              <w:rPr>
                <w:rFonts w:ascii="Arial" w:hAnsi="Arial" w:cs="Arial"/>
              </w:rPr>
            </w:pPr>
            <w:r w:rsidRPr="005E0D73">
              <w:rPr>
                <w:rFonts w:ascii="Arial" w:hAnsi="Arial" w:cs="Arial"/>
              </w:rPr>
              <w:t>Aguardando vistoria.</w:t>
            </w:r>
          </w:p>
        </w:tc>
      </w:tr>
    </w:tbl>
    <w:p w14:paraId="0EF740C8" w14:textId="40CA8B40" w:rsidR="00585E68" w:rsidRDefault="00585E68">
      <w:pPr>
        <w:rPr>
          <w:rFonts w:ascii="Arial" w:hAnsi="Arial" w:cs="Arial"/>
          <w:sz w:val="24"/>
          <w:szCs w:val="24"/>
        </w:rPr>
      </w:pPr>
    </w:p>
    <w:p w14:paraId="248E1D4F" w14:textId="42CCBAD0" w:rsidR="00585E68" w:rsidRDefault="00585E68" w:rsidP="008211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o apresentado, as escolas têm atendido aos protocolos sanitários</w:t>
      </w:r>
      <w:r w:rsidR="000F2FE5">
        <w:rPr>
          <w:rFonts w:ascii="Arial" w:hAnsi="Arial" w:cs="Arial"/>
          <w:sz w:val="24"/>
          <w:szCs w:val="24"/>
        </w:rPr>
        <w:t>, primando pela segurança de todos os trabalhadores e alunos.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04DDA5B" w14:textId="519EC8CE" w:rsidR="00821161" w:rsidRDefault="00585E68" w:rsidP="008211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Ressalto que as aulas presenciais</w:t>
      </w:r>
      <w:r w:rsidR="00821161">
        <w:rPr>
          <w:rFonts w:ascii="Arial" w:hAnsi="Arial" w:cs="Arial"/>
          <w:sz w:val="24"/>
          <w:szCs w:val="24"/>
        </w:rPr>
        <w:t xml:space="preserve"> nos Anos Iniciais do Ensino Fundamental</w:t>
      </w:r>
      <w:r>
        <w:rPr>
          <w:rFonts w:ascii="Arial" w:hAnsi="Arial" w:cs="Arial"/>
          <w:sz w:val="24"/>
          <w:szCs w:val="24"/>
        </w:rPr>
        <w:t xml:space="preserve"> iniciaram no dia 17 de maio, com agrupamentos observando </w:t>
      </w:r>
      <w:r w:rsidR="00821161">
        <w:rPr>
          <w:rFonts w:ascii="Arial" w:hAnsi="Arial" w:cs="Arial"/>
          <w:sz w:val="24"/>
          <w:szCs w:val="24"/>
        </w:rPr>
        <w:t>os 35% de restrição. Na Educação Infantil as aulas permanecem remotas, porém professores trabalham presencialmente, de acordo com sua jornada de trabalho. As reuniões de Aula de Trabalho Pedagógico Coletivo (ATPC) permanecem on-line, todas as segundas-feiras das 18 às 20h.</w:t>
      </w:r>
    </w:p>
    <w:p w14:paraId="0BFBE26D" w14:textId="45649FA8" w:rsidR="00585E68" w:rsidRDefault="00585E68" w:rsidP="008211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Havendo dúvidas e possíveis adequações que se façam pertinentes, colocamo-nos à disposição.</w:t>
      </w:r>
    </w:p>
    <w:p w14:paraId="68B737C1" w14:textId="3DA8474D" w:rsidR="00585E68" w:rsidRDefault="00585E68" w:rsidP="00585E68">
      <w:pPr>
        <w:rPr>
          <w:rFonts w:ascii="Arial" w:hAnsi="Arial" w:cs="Arial"/>
          <w:sz w:val="24"/>
          <w:szCs w:val="24"/>
        </w:rPr>
      </w:pPr>
    </w:p>
    <w:p w14:paraId="7BC43507" w14:textId="77777777" w:rsidR="00585E68" w:rsidRDefault="00585E68" w:rsidP="00585E68">
      <w:pPr>
        <w:rPr>
          <w:rFonts w:ascii="Arial" w:hAnsi="Arial" w:cs="Arial"/>
          <w:sz w:val="24"/>
          <w:szCs w:val="24"/>
        </w:rPr>
      </w:pPr>
    </w:p>
    <w:p w14:paraId="36EABEEF" w14:textId="37A15476" w:rsidR="00585E68" w:rsidRDefault="00585E68" w:rsidP="00585E6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Monteiro Lobato, 28 de maio de 2021.</w:t>
      </w:r>
    </w:p>
    <w:p w14:paraId="2269532A" w14:textId="77777777" w:rsidR="00585E68" w:rsidRDefault="00585E68" w:rsidP="00585E68">
      <w:pPr>
        <w:rPr>
          <w:rFonts w:ascii="Arial" w:hAnsi="Arial" w:cs="Arial"/>
          <w:sz w:val="24"/>
          <w:szCs w:val="24"/>
        </w:rPr>
      </w:pPr>
    </w:p>
    <w:p w14:paraId="3EB3497F" w14:textId="45A77BE9" w:rsidR="00585E68" w:rsidRDefault="00585E68" w:rsidP="00585E68">
      <w:pPr>
        <w:rPr>
          <w:rFonts w:ascii="Arial" w:hAnsi="Arial" w:cs="Arial"/>
          <w:sz w:val="24"/>
          <w:szCs w:val="24"/>
        </w:rPr>
      </w:pPr>
    </w:p>
    <w:p w14:paraId="454960D4" w14:textId="77777777" w:rsidR="00585E68" w:rsidRDefault="00585E68" w:rsidP="00585E68">
      <w:pPr>
        <w:rPr>
          <w:rFonts w:ascii="Arial" w:hAnsi="Arial" w:cs="Arial"/>
          <w:sz w:val="24"/>
          <w:szCs w:val="24"/>
        </w:rPr>
      </w:pPr>
    </w:p>
    <w:p w14:paraId="5578BB6E" w14:textId="77777777" w:rsidR="00585E68" w:rsidRPr="00585E68" w:rsidRDefault="00585E68" w:rsidP="00585E68">
      <w:pPr>
        <w:spacing w:after="0" w:line="240" w:lineRule="auto"/>
        <w:jc w:val="center"/>
        <w:rPr>
          <w:rFonts w:ascii="Cambria" w:eastAsia="Times New Roman" w:hAnsi="Cambria" w:cs="Aparajita"/>
          <w:lang w:eastAsia="pt-BR"/>
        </w:rPr>
      </w:pPr>
      <w:r w:rsidRPr="00585E68">
        <w:rPr>
          <w:rFonts w:ascii="Cambria" w:eastAsia="Times New Roman" w:hAnsi="Cambria" w:cs="Aparajita"/>
          <w:b/>
          <w:lang w:eastAsia="pt-BR"/>
        </w:rPr>
        <w:t>Deborah Arantes de Araújo</w:t>
      </w:r>
    </w:p>
    <w:p w14:paraId="13BB5330" w14:textId="0B65BC91" w:rsidR="00585E68" w:rsidRPr="00585E68" w:rsidRDefault="00585E68" w:rsidP="00585E68">
      <w:pPr>
        <w:spacing w:after="0" w:line="240" w:lineRule="auto"/>
        <w:jc w:val="center"/>
        <w:rPr>
          <w:rFonts w:ascii="Cambria" w:eastAsia="Times New Roman" w:hAnsi="Cambria" w:cs="Aparajita"/>
          <w:b/>
          <w:lang w:eastAsia="pt-BR"/>
        </w:rPr>
      </w:pPr>
      <w:r w:rsidRPr="00585E68">
        <w:rPr>
          <w:rFonts w:ascii="Cambria" w:eastAsia="Times New Roman" w:hAnsi="Cambria" w:cs="Aparajita"/>
          <w:b/>
          <w:lang w:eastAsia="pt-BR"/>
        </w:rPr>
        <w:t>Secretária de Educação</w:t>
      </w:r>
      <w:r>
        <w:rPr>
          <w:rFonts w:ascii="Cambria" w:eastAsia="Times New Roman" w:hAnsi="Cambria" w:cs="Aparajita"/>
          <w:b/>
          <w:lang w:eastAsia="pt-BR"/>
        </w:rPr>
        <w:t xml:space="preserve"> Municipal de Monteiro Lobato/SP</w:t>
      </w:r>
    </w:p>
    <w:p w14:paraId="40F009D2" w14:textId="14732551" w:rsidR="00585E68" w:rsidRDefault="00585E68" w:rsidP="00585E68">
      <w:pPr>
        <w:jc w:val="center"/>
        <w:rPr>
          <w:rFonts w:ascii="Arial" w:hAnsi="Arial" w:cs="Arial"/>
          <w:sz w:val="24"/>
          <w:szCs w:val="24"/>
        </w:rPr>
      </w:pPr>
      <w:r w:rsidRPr="00585E68">
        <w:rPr>
          <w:rFonts w:ascii="Cambria" w:eastAsia="Times New Roman" w:hAnsi="Cambria" w:cs="Aparajita"/>
          <w:b/>
          <w:sz w:val="14"/>
          <w:lang w:eastAsia="pt-BR"/>
        </w:rPr>
        <w:t>CPF: 263.254.258-80 / RG: 29.648.859-8</w:t>
      </w:r>
    </w:p>
    <w:p w14:paraId="424A8B30" w14:textId="592A314F" w:rsidR="00585E68" w:rsidRDefault="00585E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E245FF" w14:textId="21BE6ACF" w:rsidR="009C4651" w:rsidRPr="008A4FF3" w:rsidRDefault="008A4FF3">
      <w:pPr>
        <w:rPr>
          <w:rFonts w:ascii="Arial" w:hAnsi="Arial" w:cs="Arial"/>
          <w:sz w:val="24"/>
          <w:szCs w:val="24"/>
        </w:rPr>
      </w:pPr>
      <w:r w:rsidRPr="008A4FF3">
        <w:rPr>
          <w:rFonts w:ascii="Arial" w:hAnsi="Arial" w:cs="Arial"/>
          <w:b/>
          <w:bCs/>
          <w:sz w:val="24"/>
          <w:szCs w:val="24"/>
        </w:rPr>
        <w:lastRenderedPageBreak/>
        <w:t>DEMARCAÇÕES NAS ESCOLAS</w:t>
      </w:r>
    </w:p>
    <w:p w14:paraId="0022FD9A" w14:textId="5C74F5C9" w:rsidR="009C4651" w:rsidRDefault="009C46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DB24F7" wp14:editId="034C6D27">
            <wp:extent cx="1533525" cy="272635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882" cy="27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1A">
        <w:rPr>
          <w:rFonts w:ascii="Arial" w:hAnsi="Arial" w:cs="Arial"/>
          <w:noProof/>
          <w:sz w:val="24"/>
          <w:szCs w:val="24"/>
        </w:rPr>
        <w:t xml:space="preserve">  </w:t>
      </w:r>
      <w:r w:rsidR="00CB66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59C11A" wp14:editId="1511C04D">
            <wp:extent cx="1516347" cy="2695575"/>
            <wp:effectExtent l="0" t="0" r="825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965" cy="27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1A">
        <w:rPr>
          <w:rFonts w:ascii="Arial" w:hAnsi="Arial" w:cs="Arial"/>
          <w:noProof/>
          <w:sz w:val="24"/>
          <w:szCs w:val="24"/>
        </w:rPr>
        <w:t xml:space="preserve">  </w:t>
      </w:r>
      <w:r w:rsidR="00CB66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A1F05C" wp14:editId="430441C5">
            <wp:extent cx="1510856" cy="2686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03" cy="27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1A">
        <w:rPr>
          <w:rFonts w:ascii="Arial" w:hAnsi="Arial" w:cs="Arial"/>
          <w:noProof/>
          <w:sz w:val="24"/>
          <w:szCs w:val="24"/>
        </w:rPr>
        <w:t xml:space="preserve">  </w:t>
      </w:r>
      <w:r w:rsidR="00CB66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060ACC" wp14:editId="5073316C">
            <wp:extent cx="1504950" cy="267531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441" cy="271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F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173E5" wp14:editId="2717DE67">
            <wp:extent cx="3200400" cy="1800413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548" cy="18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DF4B61" wp14:editId="3AABAC2E">
            <wp:extent cx="3467100" cy="19504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45" cy="19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34A9" w14:textId="38A5A2C4" w:rsidR="009C4651" w:rsidRDefault="008A4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C4651">
        <w:rPr>
          <w:rFonts w:ascii="Arial" w:hAnsi="Arial" w:cs="Arial"/>
          <w:sz w:val="24"/>
          <w:szCs w:val="24"/>
        </w:rPr>
        <w:t xml:space="preserve"> </w:t>
      </w:r>
      <w:r w:rsidR="009C46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A47411" wp14:editId="45621909">
            <wp:extent cx="3845723" cy="2163445"/>
            <wp:effectExtent l="0" t="0" r="254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748" cy="217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9C46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0595CE" wp14:editId="20155ADE">
            <wp:extent cx="2724150" cy="22503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84" cy="22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9CB4" w14:textId="7AE5B0E8" w:rsidR="009C4651" w:rsidRDefault="009C4651">
      <w:pPr>
        <w:rPr>
          <w:rFonts w:ascii="Arial" w:hAnsi="Arial" w:cs="Arial"/>
          <w:sz w:val="24"/>
          <w:szCs w:val="24"/>
        </w:rPr>
      </w:pPr>
    </w:p>
    <w:p w14:paraId="72334BCE" w14:textId="77777777" w:rsidR="00585E68" w:rsidRDefault="00585E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3713840" w14:textId="0DE83ED0" w:rsidR="009C4651" w:rsidRDefault="008A4FF3">
      <w:pPr>
        <w:rPr>
          <w:rFonts w:ascii="Arial" w:hAnsi="Arial" w:cs="Arial"/>
          <w:sz w:val="24"/>
          <w:szCs w:val="24"/>
        </w:rPr>
      </w:pPr>
      <w:r w:rsidRPr="008A4FF3">
        <w:rPr>
          <w:rFonts w:ascii="Arial" w:hAnsi="Arial" w:cs="Arial"/>
          <w:b/>
          <w:bCs/>
          <w:sz w:val="24"/>
          <w:szCs w:val="24"/>
        </w:rPr>
        <w:lastRenderedPageBreak/>
        <w:t xml:space="preserve">KITS INDIVIDUAIS </w:t>
      </w:r>
    </w:p>
    <w:p w14:paraId="06BAE120" w14:textId="57DB4B70" w:rsidR="008A4FF3" w:rsidRDefault="00CB661A" w:rsidP="00CB661A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E14F08" wp14:editId="1A16D293">
            <wp:extent cx="2914650" cy="2183589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07" cy="21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B2098D" wp14:editId="70254B99">
            <wp:extent cx="2746213" cy="20574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31" cy="20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F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C55265" wp14:editId="6A5B0ECF">
            <wp:extent cx="2667000" cy="11293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C6FB" w14:textId="77777777" w:rsidR="00585E68" w:rsidRDefault="00585E68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7CEB0EE" w14:textId="1ED5A11E" w:rsidR="008A4FF3" w:rsidRPr="008A4FF3" w:rsidRDefault="008A4FF3">
      <w:pPr>
        <w:rPr>
          <w:rFonts w:ascii="Arial" w:hAnsi="Arial" w:cs="Arial"/>
          <w:b/>
          <w:bCs/>
          <w:noProof/>
          <w:sz w:val="24"/>
          <w:szCs w:val="24"/>
        </w:rPr>
      </w:pPr>
      <w:r w:rsidRPr="008A4FF3">
        <w:rPr>
          <w:rFonts w:ascii="Arial" w:hAnsi="Arial" w:cs="Arial"/>
          <w:b/>
          <w:bCs/>
          <w:noProof/>
          <w:sz w:val="24"/>
          <w:szCs w:val="24"/>
        </w:rPr>
        <w:t>DISTANCIAMENTO E USO DE EQUIPAMENTOS</w:t>
      </w:r>
    </w:p>
    <w:p w14:paraId="473142C7" w14:textId="10F6822E" w:rsidR="008A4FF3" w:rsidRDefault="008A4FF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1A37F7" wp14:editId="6A56EDC2">
            <wp:extent cx="2714625" cy="152713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04" cy="15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9F34C8" wp14:editId="4AB8C8ED">
            <wp:extent cx="3067050" cy="141558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83" cy="142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89B9C0" wp14:editId="47A7AE9A">
            <wp:extent cx="2733675" cy="2048006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12" cy="2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A66AD5" wp14:editId="785D486A">
            <wp:extent cx="2924175" cy="2190724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987" cy="219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63C0" w14:textId="7184387D" w:rsidR="008A4FF3" w:rsidRDefault="008A4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FB54B4" wp14:editId="7F4DBD3A">
            <wp:extent cx="1933575" cy="257817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48" cy="26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CB661A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D5B636" wp14:editId="0B48862F">
            <wp:extent cx="1924050" cy="2565476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19" cy="2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1A">
        <w:rPr>
          <w:rFonts w:ascii="Arial" w:hAnsi="Arial" w:cs="Arial"/>
          <w:noProof/>
          <w:sz w:val="24"/>
          <w:szCs w:val="24"/>
        </w:rPr>
        <w:t xml:space="preserve">  </w:t>
      </w:r>
      <w:r w:rsidR="00CB66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77FB1C" wp14:editId="6A092F45">
            <wp:extent cx="1943100" cy="259086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27" cy="26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CB28" w14:textId="34B94B19" w:rsidR="00CB661A" w:rsidRDefault="00CB66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55A2D" wp14:editId="5FC484CF">
            <wp:extent cx="1838325" cy="3267948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04" cy="33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7FB153" wp14:editId="2D50B516">
            <wp:extent cx="1847850" cy="328488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4263" cy="33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2D66C" wp14:editId="5A12EB50">
            <wp:extent cx="1847850" cy="328420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22" cy="33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F6F6" w14:textId="77777777" w:rsidR="005E0D73" w:rsidRDefault="005E0D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9CC2549" w14:textId="385CDA28" w:rsidR="00A247BC" w:rsidRDefault="00CB661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E15FB4" w:rsidRPr="008A4FF3">
        <w:rPr>
          <w:rFonts w:ascii="Arial" w:hAnsi="Arial" w:cs="Arial"/>
          <w:b/>
          <w:bCs/>
          <w:sz w:val="24"/>
          <w:szCs w:val="24"/>
        </w:rPr>
        <w:t>AÇÕES DE ORIENTAÇÃO PARA TRABALHADORES DA EDUCAÇÃO</w:t>
      </w:r>
      <w:r w:rsidR="009C46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F1892" wp14:editId="72C0A3D0">
            <wp:extent cx="3000375" cy="225028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939" cy="22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7BC">
        <w:rPr>
          <w:rFonts w:ascii="Arial" w:hAnsi="Arial" w:cs="Arial"/>
          <w:noProof/>
          <w:sz w:val="24"/>
          <w:szCs w:val="24"/>
        </w:rPr>
        <w:t xml:space="preserve">  </w:t>
      </w:r>
      <w:r w:rsidR="00A247B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270EE" wp14:editId="34335BB7">
            <wp:extent cx="3060699" cy="2295525"/>
            <wp:effectExtent l="0" t="0" r="698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06" cy="23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4837" w14:textId="1B4F4051" w:rsidR="008A4FF3" w:rsidRDefault="008A4FF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</w:t>
      </w:r>
    </w:p>
    <w:p w14:paraId="0FE6AB35" w14:textId="407815FF" w:rsidR="005B4D49" w:rsidRPr="00E74C1D" w:rsidRDefault="008A4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</w:t>
      </w:r>
      <w:r w:rsidR="009C46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9C7D57" wp14:editId="59F0AC3B">
            <wp:extent cx="3022600" cy="2266950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3" cy="22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6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B7894D" wp14:editId="7EE39F8B">
            <wp:extent cx="3009901" cy="22574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21" cy="2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D49" w:rsidRPr="00E74C1D" w:rsidSect="009C4651">
      <w:headerReference w:type="default" r:id="rId3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D2107" w14:textId="77777777" w:rsidR="00457D62" w:rsidRDefault="00457D62" w:rsidP="00457D62">
      <w:pPr>
        <w:spacing w:after="0" w:line="240" w:lineRule="auto"/>
      </w:pPr>
      <w:r>
        <w:separator/>
      </w:r>
    </w:p>
  </w:endnote>
  <w:endnote w:type="continuationSeparator" w:id="0">
    <w:p w14:paraId="15FE26CD" w14:textId="77777777" w:rsidR="00457D62" w:rsidRDefault="00457D62" w:rsidP="0045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4FCB6" w14:textId="77777777" w:rsidR="00457D62" w:rsidRDefault="00457D62" w:rsidP="00457D62">
      <w:pPr>
        <w:spacing w:after="0" w:line="240" w:lineRule="auto"/>
      </w:pPr>
      <w:r>
        <w:separator/>
      </w:r>
    </w:p>
  </w:footnote>
  <w:footnote w:type="continuationSeparator" w:id="0">
    <w:p w14:paraId="1868C9F8" w14:textId="77777777" w:rsidR="00457D62" w:rsidRDefault="00457D62" w:rsidP="00457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8C6FB" w14:textId="77777777" w:rsidR="00457D62" w:rsidRPr="00F56B75" w:rsidRDefault="00457D62" w:rsidP="00457D62">
    <w:pPr>
      <w:spacing w:after="0" w:line="240" w:lineRule="auto"/>
      <w:jc w:val="center"/>
      <w:outlineLvl w:val="0"/>
      <w:rPr>
        <w:rFonts w:ascii="Times New Roman" w:eastAsia="Times New Roman" w:hAnsi="Times New Roman" w:cs="Arial"/>
        <w:lang w:eastAsia="pt-BR"/>
      </w:rPr>
    </w:pPr>
    <w:r w:rsidRPr="00F56B75">
      <w:rPr>
        <w:rFonts w:ascii="Times New Roman" w:eastAsia="Times New Roman" w:hAnsi="Times New Roman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1FDD47B5" wp14:editId="0714B6BC">
          <wp:simplePos x="0" y="0"/>
          <wp:positionH relativeFrom="margin">
            <wp:posOffset>285722</wp:posOffset>
          </wp:positionH>
          <wp:positionV relativeFrom="paragraph">
            <wp:posOffset>-147375</wp:posOffset>
          </wp:positionV>
          <wp:extent cx="742950" cy="819150"/>
          <wp:effectExtent l="0" t="0" r="0" b="0"/>
          <wp:wrapNone/>
          <wp:docPr id="2" name="Imagem 2" descr="Brasao_Monteiro_Lob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Monteiro_Lob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B168AC9" w14:textId="77777777" w:rsidR="00457D62" w:rsidRPr="00F56B75" w:rsidRDefault="00457D62" w:rsidP="00457D62">
    <w:pPr>
      <w:spacing w:after="0" w:line="240" w:lineRule="auto"/>
      <w:ind w:left="1416" w:firstLine="708"/>
      <w:jc w:val="center"/>
      <w:outlineLvl w:val="0"/>
      <w:rPr>
        <w:rFonts w:ascii="Times New Roman" w:eastAsia="Times New Roman" w:hAnsi="Times New Roman" w:cs="Arial"/>
        <w:b/>
        <w:sz w:val="28"/>
        <w:szCs w:val="28"/>
        <w:lang w:eastAsia="pt-BR"/>
      </w:rPr>
    </w:pPr>
    <w:r w:rsidRPr="00F56B75">
      <w:rPr>
        <w:rFonts w:ascii="Times New Roman" w:eastAsia="Times New Roman" w:hAnsi="Times New Roman" w:cs="Arial"/>
        <w:b/>
        <w:sz w:val="28"/>
        <w:szCs w:val="28"/>
        <w:lang w:eastAsia="pt-BR"/>
      </w:rPr>
      <w:t xml:space="preserve">PREFEITURA MUNICIPAL DE MONTEIRO LOBATO </w:t>
    </w:r>
  </w:p>
  <w:p w14:paraId="6AD727BE" w14:textId="77777777" w:rsidR="00457D62" w:rsidRPr="00F56B75" w:rsidRDefault="00457D62" w:rsidP="00457D62">
    <w:pPr>
      <w:spacing w:after="0" w:line="240" w:lineRule="auto"/>
      <w:ind w:left="708" w:firstLine="708"/>
      <w:jc w:val="center"/>
      <w:outlineLvl w:val="0"/>
      <w:rPr>
        <w:rFonts w:ascii="Times New Roman" w:eastAsia="Times New Roman" w:hAnsi="Times New Roman" w:cs="Arial"/>
        <w:b/>
        <w:sz w:val="24"/>
        <w:szCs w:val="24"/>
        <w:lang w:eastAsia="pt-BR"/>
      </w:rPr>
    </w:pPr>
    <w:r w:rsidRPr="00F56B75">
      <w:rPr>
        <w:rFonts w:ascii="Times New Roman" w:eastAsia="Times New Roman" w:hAnsi="Times New Roman" w:cs="Arial"/>
        <w:b/>
        <w:sz w:val="24"/>
        <w:szCs w:val="24"/>
        <w:lang w:eastAsia="pt-BR"/>
      </w:rPr>
      <w:t>ESTADO DE SÃO PAULO</w:t>
    </w:r>
  </w:p>
  <w:p w14:paraId="5B1CA559" w14:textId="77777777" w:rsidR="00457D62" w:rsidRPr="00F56B75" w:rsidRDefault="00457D62" w:rsidP="00457D62">
    <w:pPr>
      <w:spacing w:after="0" w:line="240" w:lineRule="auto"/>
      <w:jc w:val="center"/>
      <w:outlineLvl w:val="0"/>
      <w:rPr>
        <w:rFonts w:ascii="Times New Roman" w:eastAsia="Times New Roman" w:hAnsi="Times New Roman" w:cs="Arial"/>
        <w:sz w:val="16"/>
        <w:szCs w:val="16"/>
        <w:lang w:eastAsia="pt-BR"/>
      </w:rPr>
    </w:pPr>
  </w:p>
  <w:p w14:paraId="750034F3" w14:textId="77777777" w:rsidR="00457D62" w:rsidRDefault="00457D62" w:rsidP="00457D62">
    <w:pPr>
      <w:pBdr>
        <w:bottom w:val="single" w:sz="12" w:space="1" w:color="auto"/>
      </w:pBdr>
      <w:spacing w:after="0" w:line="240" w:lineRule="auto"/>
      <w:jc w:val="center"/>
      <w:outlineLvl w:val="0"/>
      <w:rPr>
        <w:rFonts w:ascii="Times New Roman" w:eastAsia="Times New Roman" w:hAnsi="Times New Roman" w:cs="Arial"/>
        <w:b/>
        <w:sz w:val="24"/>
        <w:szCs w:val="24"/>
        <w:lang w:eastAsia="pt-BR"/>
      </w:rPr>
    </w:pPr>
    <w:r w:rsidRPr="00F56B75">
      <w:rPr>
        <w:rFonts w:ascii="Times New Roman" w:eastAsia="Times New Roman" w:hAnsi="Times New Roman" w:cs="Arial"/>
        <w:b/>
        <w:sz w:val="24"/>
        <w:szCs w:val="24"/>
        <w:lang w:eastAsia="pt-BR"/>
      </w:rPr>
      <w:t>SECRETARIA DE EDUCAÇÃO</w:t>
    </w:r>
  </w:p>
  <w:p w14:paraId="23FC4484" w14:textId="77777777" w:rsidR="00457D62" w:rsidRDefault="00457D62" w:rsidP="00457D62">
    <w:pPr>
      <w:pStyle w:val="Cabealho"/>
    </w:pPr>
  </w:p>
  <w:p w14:paraId="041EEAE1" w14:textId="77777777" w:rsidR="00457D62" w:rsidRDefault="00457D6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D49"/>
    <w:rsid w:val="0006430B"/>
    <w:rsid w:val="000F2FE5"/>
    <w:rsid w:val="00175FE9"/>
    <w:rsid w:val="00203205"/>
    <w:rsid w:val="0021716D"/>
    <w:rsid w:val="002C7247"/>
    <w:rsid w:val="003C6F19"/>
    <w:rsid w:val="00457D62"/>
    <w:rsid w:val="0050525A"/>
    <w:rsid w:val="00585E68"/>
    <w:rsid w:val="005B4D49"/>
    <w:rsid w:val="005D06A1"/>
    <w:rsid w:val="005E0D73"/>
    <w:rsid w:val="006459B4"/>
    <w:rsid w:val="00651F1A"/>
    <w:rsid w:val="0067448E"/>
    <w:rsid w:val="006828DE"/>
    <w:rsid w:val="006D4B2C"/>
    <w:rsid w:val="00742062"/>
    <w:rsid w:val="007803AF"/>
    <w:rsid w:val="00821161"/>
    <w:rsid w:val="008A4FF3"/>
    <w:rsid w:val="009C4651"/>
    <w:rsid w:val="00A247BC"/>
    <w:rsid w:val="00AD2374"/>
    <w:rsid w:val="00CB661A"/>
    <w:rsid w:val="00DE0D63"/>
    <w:rsid w:val="00E15FB4"/>
    <w:rsid w:val="00E7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22AF"/>
  <w15:chartTrackingRefBased/>
  <w15:docId w15:val="{38B9DD92-552B-4549-95B0-1215CBF6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B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7D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7D62"/>
  </w:style>
  <w:style w:type="paragraph" w:styleId="Rodap">
    <w:name w:val="footer"/>
    <w:basedOn w:val="Normal"/>
    <w:link w:val="RodapChar"/>
    <w:uiPriority w:val="99"/>
    <w:unhideWhenUsed/>
    <w:rsid w:val="00457D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7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1176</Words>
  <Characters>6351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Arantes</dc:creator>
  <cp:keywords/>
  <dc:description/>
  <cp:lastModifiedBy>Deborah Arantes</cp:lastModifiedBy>
  <cp:revision>2</cp:revision>
  <dcterms:created xsi:type="dcterms:W3CDTF">2021-05-28T15:36:00Z</dcterms:created>
  <dcterms:modified xsi:type="dcterms:W3CDTF">2021-05-28T15:36:00Z</dcterms:modified>
</cp:coreProperties>
</file>